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61" w:rsidRPr="00172561" w:rsidRDefault="00172561" w:rsidP="00172561">
      <w:pPr>
        <w:jc w:val="center"/>
        <w:rPr>
          <w:b/>
          <w:noProof/>
          <w:color w:val="00B0F0"/>
          <w:sz w:val="28"/>
          <w:szCs w:val="28"/>
          <w:lang w:eastAsia="nl-BE"/>
        </w:rPr>
      </w:pPr>
      <w:r w:rsidRPr="00172561">
        <w:rPr>
          <w:b/>
          <w:noProof/>
          <w:color w:val="00B0F0"/>
          <w:sz w:val="28"/>
          <w:szCs w:val="28"/>
          <w:lang w:eastAsia="nl-BE"/>
        </w:rPr>
        <w:t>Handleiding voor het bestellen van loopbaancheques</w:t>
      </w:r>
    </w:p>
    <w:p w:rsidR="008014C5" w:rsidRDefault="008014C5" w:rsidP="008014C5">
      <w:r>
        <w:t xml:space="preserve">Wie een account heeft op de website van VDAB, kan bestellen via </w:t>
      </w:r>
      <w:r>
        <w:t>zijn</w:t>
      </w:r>
      <w:r>
        <w:t xml:space="preserve"> dossier </w:t>
      </w:r>
      <w:r>
        <w:t xml:space="preserve">in </w:t>
      </w:r>
      <w:r>
        <w:t>“Mijn loopbaan”.</w:t>
      </w:r>
      <w:r>
        <w:t xml:space="preserve"> </w:t>
      </w:r>
    </w:p>
    <w:p w:rsidR="008C2017" w:rsidRDefault="008014C5">
      <w:r>
        <w:t xml:space="preserve">Heb je nog geen account dan moet je die eerst aanmaken. Maar je kan ook cheques bestellen via het gratis telefoonnummer van VDAB (0800 30 700). </w:t>
      </w:r>
    </w:p>
    <w:p w:rsidR="008014C5" w:rsidRDefault="008014C5">
      <w:r>
        <w:t>Heb je hulp nodig contacteer gerust één van onze loopbaanbegeleiders</w:t>
      </w:r>
    </w:p>
    <w:p w:rsidR="008014C5" w:rsidRDefault="008014C5"/>
    <w:p w:rsidR="008014C5" w:rsidRPr="008014C5" w:rsidRDefault="008014C5">
      <w:r>
        <w:rPr>
          <w:b/>
        </w:rPr>
        <w:t xml:space="preserve">Stap 1: </w:t>
      </w:r>
      <w:r w:rsidRPr="008014C5">
        <w:t>ga naar de pagina over loopbaanbegeleiding op de site van VDAB</w:t>
      </w:r>
    </w:p>
    <w:p w:rsidR="008014C5" w:rsidRDefault="008014C5" w:rsidP="008014C5">
      <w:pPr>
        <w:pStyle w:val="Lijstalinea"/>
        <w:numPr>
          <w:ilvl w:val="0"/>
          <w:numId w:val="1"/>
        </w:numPr>
        <w:rPr>
          <w:noProof/>
          <w:lang w:eastAsia="nl-BE"/>
        </w:rPr>
      </w:pPr>
      <w:hyperlink r:id="rId5" w:history="1">
        <w:r w:rsidRPr="00EE647B">
          <w:rPr>
            <w:rStyle w:val="Hyperlink"/>
            <w:noProof/>
            <w:lang w:eastAsia="nl-BE"/>
          </w:rPr>
          <w:t>www.vdab.be</w:t>
        </w:r>
      </w:hyperlink>
      <w:r>
        <w:rPr>
          <w:noProof/>
          <w:lang w:eastAsia="nl-BE"/>
        </w:rPr>
        <w:t xml:space="preserve"> </w:t>
      </w:r>
    </w:p>
    <w:p w:rsidR="008014C5" w:rsidRDefault="008014C5" w:rsidP="008014C5">
      <w:pPr>
        <w:pStyle w:val="Lijstalinea"/>
        <w:numPr>
          <w:ilvl w:val="0"/>
          <w:numId w:val="1"/>
        </w:numPr>
        <w:rPr>
          <w:noProof/>
          <w:lang w:eastAsia="nl-BE"/>
        </w:rPr>
      </w:pPr>
      <w:r>
        <w:rPr>
          <w:noProof/>
          <w:lang w:eastAsia="nl-BE"/>
        </w:rPr>
        <w:t xml:space="preserve">en klik op “loopbaanbegeleiding”. </w:t>
      </w:r>
    </w:p>
    <w:p w:rsidR="008014C5" w:rsidRDefault="008014C5" w:rsidP="008014C5">
      <w:r>
        <w:rPr>
          <w:noProof/>
          <w:lang w:eastAsia="nl-BE"/>
        </w:rPr>
        <w:drawing>
          <wp:inline distT="0" distB="0" distL="0" distR="0" wp14:anchorId="4F084AB5" wp14:editId="0C26E723">
            <wp:extent cx="4603806" cy="27744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16" cy="279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C5" w:rsidRDefault="008014C5" w:rsidP="008014C5">
      <w:r>
        <w:t>Klik vervolgens in de rubriek “Hoe” op “Hoe bestel ik cheques”?</w:t>
      </w:r>
    </w:p>
    <w:p w:rsidR="008014C5" w:rsidRDefault="008014C5" w:rsidP="008014C5">
      <w:r>
        <w:rPr>
          <w:noProof/>
          <w:lang w:eastAsia="nl-BE"/>
        </w:rPr>
        <w:drawing>
          <wp:inline distT="0" distB="0" distL="0" distR="0" wp14:anchorId="4B7DD3F9" wp14:editId="3539E261">
            <wp:extent cx="4603750" cy="239244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465" cy="240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C5" w:rsidRDefault="008014C5" w:rsidP="008014C5"/>
    <w:p w:rsidR="008014C5" w:rsidRDefault="008014C5" w:rsidP="008014C5"/>
    <w:p w:rsidR="008014C5" w:rsidRDefault="008014C5" w:rsidP="008014C5">
      <w:r>
        <w:t>Klik op “Hoe bestel ik loopbaancheques” en je komt terecht bij de info in het rode kadertje.</w:t>
      </w:r>
    </w:p>
    <w:p w:rsidR="008014C5" w:rsidRDefault="008014C5" w:rsidP="008014C5">
      <w:r>
        <w:rPr>
          <w:noProof/>
          <w:lang w:eastAsia="nl-BE"/>
        </w:rPr>
        <w:drawing>
          <wp:inline distT="0" distB="0" distL="0" distR="0" wp14:anchorId="08AE84CC" wp14:editId="2A294C9E">
            <wp:extent cx="4454573" cy="4071068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410" cy="408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C5" w:rsidRDefault="00953889">
      <w:r>
        <w:t>Klik op “Mijn loopbaan”</w:t>
      </w:r>
    </w:p>
    <w:p w:rsidR="008014C5" w:rsidRPr="008014C5" w:rsidRDefault="008014C5" w:rsidP="008014C5">
      <w:r>
        <w:rPr>
          <w:b/>
        </w:rPr>
        <w:t xml:space="preserve">Stap </w:t>
      </w:r>
      <w:r>
        <w:rPr>
          <w:b/>
        </w:rPr>
        <w:t>2</w:t>
      </w:r>
      <w:r>
        <w:rPr>
          <w:b/>
        </w:rPr>
        <w:t xml:space="preserve">: </w:t>
      </w:r>
      <w:r>
        <w:t xml:space="preserve">“Mijn loopbaan”: je bent op de pagina’s van “mijn loopbaan” terecht gekomen </w:t>
      </w:r>
    </w:p>
    <w:p w:rsidR="0094788B" w:rsidRDefault="00953889" w:rsidP="008014C5">
      <w:pPr>
        <w:pStyle w:val="Lijstalinea"/>
        <w:numPr>
          <w:ilvl w:val="0"/>
          <w:numId w:val="1"/>
        </w:numPr>
      </w:pPr>
      <w:r>
        <w:t>meld je aan.</w:t>
      </w:r>
    </w:p>
    <w:p w:rsidR="0094788B" w:rsidRDefault="0094788B">
      <w:r>
        <w:rPr>
          <w:noProof/>
          <w:lang w:eastAsia="nl-BE"/>
        </w:rPr>
        <w:drawing>
          <wp:inline distT="0" distB="0" distL="0" distR="0">
            <wp:extent cx="3488559" cy="3021496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029" cy="302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61" w:rsidRDefault="00172561"/>
    <w:p w:rsidR="008C2017" w:rsidRDefault="008C2017">
      <w:r>
        <w:t>Je komt onmiddellijk terecht op de juiste pagina. Na het controleren van je gegevens en het akkoord met de v</w:t>
      </w:r>
      <w:r w:rsidR="00953889">
        <w:t>oorwaarden, klik je op “bestel loopbaa</w:t>
      </w:r>
      <w:r w:rsidR="00AB41C0">
        <w:t>n</w:t>
      </w:r>
      <w:r w:rsidR="00953889">
        <w:t>cheques”</w:t>
      </w:r>
      <w:r>
        <w:t>.</w:t>
      </w:r>
    </w:p>
    <w:p w:rsidR="00172561" w:rsidRDefault="008C2017">
      <w:r>
        <w:rPr>
          <w:noProof/>
          <w:lang w:eastAsia="nl-BE"/>
        </w:rPr>
        <w:drawing>
          <wp:inline distT="0" distB="0" distL="0" distR="0" wp14:anchorId="05B5875E" wp14:editId="2016CB90">
            <wp:extent cx="5753100" cy="344805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95" w:rsidRDefault="00F32F95"/>
    <w:p w:rsidR="00172561" w:rsidRDefault="00AB41C0">
      <w:r>
        <w:rPr>
          <w:b/>
        </w:rPr>
        <w:t xml:space="preserve">Stap </w:t>
      </w:r>
      <w:r>
        <w:rPr>
          <w:b/>
        </w:rPr>
        <w:t>3</w:t>
      </w:r>
      <w:r>
        <w:rPr>
          <w:b/>
        </w:rPr>
        <w:t xml:space="preserve">: </w:t>
      </w:r>
      <w:r w:rsidR="00F32F95">
        <w:t xml:space="preserve">Na afronding van de bestelling krijg je via mail (of per brief) een opdracht tot betaling van de cheques. </w:t>
      </w:r>
      <w:r w:rsidR="00F32F95">
        <w:rPr>
          <w:lang w:eastAsia="nl-BE"/>
        </w:rPr>
        <w:t xml:space="preserve">Na de betaling </w:t>
      </w:r>
      <w:r w:rsidR="00F32F95" w:rsidRPr="002C7168">
        <w:rPr>
          <w:lang w:eastAsia="nl-BE"/>
        </w:rPr>
        <w:t>ontvang j</w:t>
      </w:r>
      <w:r w:rsidR="00F32F95">
        <w:rPr>
          <w:lang w:eastAsia="nl-BE"/>
        </w:rPr>
        <w:t xml:space="preserve">e de loopbaancheque eveneens </w:t>
      </w:r>
      <w:r w:rsidR="00F32F95" w:rsidRPr="002C7168">
        <w:rPr>
          <w:lang w:eastAsia="nl-BE"/>
        </w:rPr>
        <w:t>via mail (of per brief)</w:t>
      </w:r>
      <w:r w:rsidR="00F32F95">
        <w:rPr>
          <w:lang w:eastAsia="nl-BE"/>
        </w:rPr>
        <w:t>. De uitgave van de cheques gebeurt door de firma E</w:t>
      </w:r>
      <w:bookmarkStart w:id="0" w:name="_GoBack"/>
      <w:bookmarkEnd w:id="0"/>
      <w:r w:rsidR="00F32F95">
        <w:rPr>
          <w:lang w:eastAsia="nl-BE"/>
        </w:rPr>
        <w:t xml:space="preserve">denred. </w:t>
      </w:r>
    </w:p>
    <w:sectPr w:rsidR="0017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2E7D"/>
    <w:multiLevelType w:val="hybridMultilevel"/>
    <w:tmpl w:val="A5482BC0"/>
    <w:lvl w:ilvl="0" w:tplc="7674B44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178"/>
    <w:rsid w:val="00172561"/>
    <w:rsid w:val="00432178"/>
    <w:rsid w:val="008014C5"/>
    <w:rsid w:val="008C2017"/>
    <w:rsid w:val="0094788B"/>
    <w:rsid w:val="00953889"/>
    <w:rsid w:val="00AA5770"/>
    <w:rsid w:val="00AB41C0"/>
    <w:rsid w:val="00BA6148"/>
    <w:rsid w:val="00DF45F3"/>
    <w:rsid w:val="00E53714"/>
    <w:rsid w:val="00F3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25CC3-751A-49BA-B175-F174F352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256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0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vdab.b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Neirynck</dc:creator>
  <cp:keywords/>
  <dc:description/>
  <cp:lastModifiedBy>Veerle Heirwegh</cp:lastModifiedBy>
  <cp:revision>4</cp:revision>
  <dcterms:created xsi:type="dcterms:W3CDTF">2016-02-16T14:32:00Z</dcterms:created>
  <dcterms:modified xsi:type="dcterms:W3CDTF">2016-02-16T14:41:00Z</dcterms:modified>
</cp:coreProperties>
</file>